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2EDD" w14:textId="66F91C73" w:rsidR="00FE067E" w:rsidRDefault="00C83727" w:rsidP="00F35C12">
      <w:pPr>
        <w:pStyle w:val="TitlePageOrig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5ED6" wp14:editId="47F1794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D8C9A" w14:textId="7D9999A2" w:rsidR="00C83727" w:rsidRPr="00C83727" w:rsidRDefault="00C83727" w:rsidP="00C8372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8372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5ED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178D8C9A" w14:textId="7D9999A2" w:rsidR="00C83727" w:rsidRPr="00C83727" w:rsidRDefault="00C83727" w:rsidP="00C8372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8372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>
        <w:t>WEST virginia legislature</w:t>
      </w:r>
    </w:p>
    <w:p w14:paraId="260978ED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4F2845">
        <w:t>2</w:t>
      </w:r>
      <w:r w:rsidR="00CD36CF">
        <w:t xml:space="preserve"> regular session</w:t>
      </w:r>
    </w:p>
    <w:p w14:paraId="5470EF1E" w14:textId="77777777" w:rsidR="00CD36CF" w:rsidRDefault="00571429" w:rsidP="00F35C12">
      <w:pPr>
        <w:pStyle w:val="TitlePageBillPrefix"/>
      </w:pPr>
      <w:sdt>
        <w:sdtPr>
          <w:tag w:val="IntroDate"/>
          <w:id w:val="-1236936958"/>
          <w:placeholder>
            <w:docPart w:val="A8E5550626C74CE1A4E752EF10C58B02"/>
          </w:placeholder>
          <w:text/>
        </w:sdtPr>
        <w:sdtEndPr/>
        <w:sdtContent>
          <w:r w:rsidR="008C4888">
            <w:t>Introduced</w:t>
          </w:r>
        </w:sdtContent>
      </w:sdt>
    </w:p>
    <w:p w14:paraId="0B9235A2" w14:textId="2E7B9453" w:rsidR="00CD36CF" w:rsidRDefault="00571429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582FFB370D164A239DF627BAB840278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>
            <w:t>House</w:t>
          </w:r>
        </w:sdtContent>
      </w:sdt>
      <w:r w:rsidR="00303684">
        <w:t xml:space="preserve"> </w:t>
      </w:r>
      <w:r w:rsidR="00E379D8">
        <w:t>Bill</w:t>
      </w:r>
      <w:r w:rsidR="00376062">
        <w:t xml:space="preserve"> </w:t>
      </w:r>
      <w:sdt>
        <w:sdtPr>
          <w:tag w:val="BNumWH"/>
          <w:id w:val="-544526420"/>
          <w:placeholder>
            <w:docPart w:val="1CD523D6C3294EEA90A40C3561F92A11"/>
          </w:placeholder>
          <w:text/>
        </w:sdtPr>
        <w:sdtEndPr/>
        <w:sdtContent>
          <w:r>
            <w:t>4563</w:t>
          </w:r>
        </w:sdtContent>
      </w:sdt>
    </w:p>
    <w:p w14:paraId="03203244" w14:textId="7CC02920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CD6C3B7109B4D0C9715DA1DBB84F904"/>
          </w:placeholder>
          <w:text w:multiLine="1"/>
        </w:sdtPr>
        <w:sdtEndPr/>
        <w:sdtContent>
          <w:r w:rsidR="006E7A71">
            <w:t>Delegate</w:t>
          </w:r>
          <w:r w:rsidR="008657DB">
            <w:t>s</w:t>
          </w:r>
          <w:r w:rsidR="006E7A71">
            <w:t xml:space="preserve"> Ellington</w:t>
          </w:r>
          <w:r w:rsidR="008657DB">
            <w:t>, Howell, Hamrick, Statler, Householder, Smith, Gearheart, Toney, Rohrbach, Steele, and Foster</w:t>
          </w:r>
        </w:sdtContent>
      </w:sdt>
    </w:p>
    <w:p w14:paraId="63D9E2F3" w14:textId="5AC8C35A" w:rsidR="001F4E91" w:rsidRDefault="001F4E91" w:rsidP="001F4E91">
      <w:pPr>
        <w:pStyle w:val="References"/>
        <w:rPr>
          <w:color w:val="auto"/>
        </w:rPr>
      </w:pPr>
      <w:r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8699B6B589444888B0D1C593BF1A83C"/>
          </w:placeholder>
          <w:text w:multiLine="1"/>
        </w:sdtPr>
        <w:sdtEndPr/>
        <w:sdtContent>
          <w:r w:rsidR="00571429">
            <w:rPr>
              <w:color w:val="auto"/>
            </w:rPr>
            <w:t>Introduced February 07, 2022; Referred to the Committee on Technology and Infrastructure then Government Organization</w:t>
          </w:r>
        </w:sdtContent>
      </w:sdt>
      <w:r>
        <w:rPr>
          <w:color w:val="auto"/>
        </w:rPr>
        <w:t xml:space="preserve">] </w:t>
      </w:r>
    </w:p>
    <w:p w14:paraId="5B5232B3" w14:textId="41DFAD10" w:rsidR="00303684" w:rsidRDefault="0000526A" w:rsidP="00F35C12">
      <w:pPr>
        <w:pStyle w:val="TitleSection"/>
      </w:pPr>
      <w:r>
        <w:lastRenderedPageBreak/>
        <w:t>A BILL</w:t>
      </w:r>
      <w:r w:rsidR="008916E3">
        <w:t xml:space="preserve"> </w:t>
      </w:r>
      <w:bookmarkStart w:id="0" w:name="_Hlk94625389"/>
      <w:r w:rsidR="008916E3">
        <w:t>to</w:t>
      </w:r>
      <w:r w:rsidR="00E57D6C">
        <w:t xml:space="preserve"> </w:t>
      </w:r>
      <w:r w:rsidR="008916E3">
        <w:t>amend the Code of West Virginia, 1931, as amended, by adding thereto a new section, desi</w:t>
      </w:r>
      <w:r w:rsidR="00E57D6C">
        <w:t xml:space="preserve">gnated §17A-6-10e, </w:t>
      </w:r>
      <w:r w:rsidR="00100488">
        <w:t xml:space="preserve">relating to </w:t>
      </w:r>
      <w:bookmarkStart w:id="1" w:name="_Hlk94623263"/>
      <w:r w:rsidR="00100488">
        <w:t xml:space="preserve">providing a special </w:t>
      </w:r>
      <w:r w:rsidR="009738A7">
        <w:t xml:space="preserve">motor vehicle </w:t>
      </w:r>
      <w:r w:rsidR="00100488">
        <w:t xml:space="preserve">registration plate for certain motor vehicles operated by an auto mechanic for purposes of </w:t>
      </w:r>
      <w:bookmarkStart w:id="2" w:name="_Hlk94623670"/>
      <w:r w:rsidR="00100488">
        <w:t xml:space="preserve">repairing, servicing, </w:t>
      </w:r>
      <w:r w:rsidR="009738A7">
        <w:t xml:space="preserve">testing, or diagnosing malfunctions of </w:t>
      </w:r>
      <w:r w:rsidR="000F13F6">
        <w:t>a</w:t>
      </w:r>
      <w:r w:rsidR="009738A7">
        <w:t xml:space="preserve"> motor vehicle.</w:t>
      </w:r>
      <w:r w:rsidR="00100488">
        <w:t xml:space="preserve"> </w:t>
      </w:r>
      <w:bookmarkEnd w:id="1"/>
      <w:bookmarkEnd w:id="2"/>
    </w:p>
    <w:bookmarkEnd w:id="0"/>
    <w:p w14:paraId="7B6FDAE9" w14:textId="77777777" w:rsidR="00303684" w:rsidRDefault="00303684" w:rsidP="00F35C12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AECB641" w14:textId="77777777" w:rsidR="006E7A71" w:rsidRDefault="006E7A71" w:rsidP="00A753CD">
      <w:pPr>
        <w:pStyle w:val="ArticleHeading"/>
        <w:sectPr w:rsidR="006E7A71" w:rsidSect="00EA51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6. LICENSING OF DEALERS AND WRECKERS OR DISMANTLERS; SPECIAL PLATES; TEMPORARY PLATES OR MARKERS.</w:t>
      </w:r>
    </w:p>
    <w:p w14:paraId="384CFC2C" w14:textId="2B00FD68" w:rsidR="006E7A71" w:rsidRPr="008C2644" w:rsidRDefault="006E7A71" w:rsidP="0075615D">
      <w:pPr>
        <w:pStyle w:val="SectionHeading"/>
        <w:rPr>
          <w:u w:val="single"/>
        </w:rPr>
      </w:pPr>
      <w:r w:rsidRPr="008C2644">
        <w:rPr>
          <w:u w:val="single"/>
        </w:rPr>
        <w:t>§17A-6-10</w:t>
      </w:r>
      <w:r w:rsidR="00543B03" w:rsidRPr="008C2644">
        <w:rPr>
          <w:u w:val="single"/>
        </w:rPr>
        <w:t>e</w:t>
      </w:r>
      <w:r w:rsidRPr="008C2644">
        <w:rPr>
          <w:u w:val="single"/>
        </w:rPr>
        <w:t xml:space="preserve">. Special plates for </w:t>
      </w:r>
      <w:r w:rsidR="00E57381" w:rsidRPr="008C2644">
        <w:rPr>
          <w:u w:val="single"/>
        </w:rPr>
        <w:t>auto</w:t>
      </w:r>
      <w:r w:rsidR="00543B03" w:rsidRPr="008C2644">
        <w:rPr>
          <w:u w:val="single"/>
        </w:rPr>
        <w:t xml:space="preserve"> mechanics</w:t>
      </w:r>
      <w:r w:rsidRPr="008C2644">
        <w:rPr>
          <w:u w:val="single"/>
        </w:rPr>
        <w:t>; fee</w:t>
      </w:r>
      <w:r w:rsidR="008C2644">
        <w:rPr>
          <w:u w:val="single"/>
        </w:rPr>
        <w:t>s</w:t>
      </w:r>
      <w:r w:rsidRPr="008C2644">
        <w:rPr>
          <w:u w:val="single"/>
        </w:rPr>
        <w:t>.</w:t>
      </w:r>
    </w:p>
    <w:p w14:paraId="7C730730" w14:textId="7802FA80" w:rsidR="006E7A71" w:rsidRPr="008C2644" w:rsidRDefault="006E7A71" w:rsidP="0075615D">
      <w:pPr>
        <w:pStyle w:val="SectionBody"/>
        <w:rPr>
          <w:u w:val="single"/>
        </w:rPr>
      </w:pPr>
      <w:bookmarkStart w:id="3" w:name="_Hlk94625473"/>
      <w:r w:rsidRPr="008C2644">
        <w:rPr>
          <w:u w:val="single"/>
        </w:rPr>
        <w:t>(</w:t>
      </w:r>
      <w:r w:rsidR="008C2644" w:rsidRPr="008C2644">
        <w:rPr>
          <w:u w:val="single"/>
        </w:rPr>
        <w:t>a</w:t>
      </w:r>
      <w:r w:rsidRPr="008C2644">
        <w:rPr>
          <w:u w:val="single"/>
        </w:rPr>
        <w:t>) Notwithstanding any of the other provisions of this article, a</w:t>
      </w:r>
      <w:r w:rsidR="00E57381" w:rsidRPr="008C2644">
        <w:rPr>
          <w:u w:val="single"/>
        </w:rPr>
        <w:t>n auto mechanic</w:t>
      </w:r>
      <w:r w:rsidRPr="008C2644">
        <w:rPr>
          <w:u w:val="single"/>
        </w:rPr>
        <w:t xml:space="preserve"> may operate or move a vehicle </w:t>
      </w:r>
      <w:bookmarkStart w:id="4" w:name="_Hlk94620412"/>
      <w:r w:rsidRPr="008C2644">
        <w:rPr>
          <w:u w:val="single"/>
        </w:rPr>
        <w:t xml:space="preserve">upon the highways and streets of this state </w:t>
      </w:r>
      <w:bookmarkEnd w:id="4"/>
      <w:r w:rsidRPr="008C2644">
        <w:rPr>
          <w:u w:val="single"/>
        </w:rPr>
        <w:t>solely for the purposes of</w:t>
      </w:r>
      <w:r w:rsidR="00E57381" w:rsidRPr="008C2644">
        <w:rPr>
          <w:u w:val="single"/>
        </w:rPr>
        <w:t xml:space="preserve"> diagnosing mechanical or functional problems of a</w:t>
      </w:r>
      <w:r w:rsidRPr="008C2644">
        <w:rPr>
          <w:u w:val="single"/>
        </w:rPr>
        <w:t xml:space="preserve"> vehicle</w:t>
      </w:r>
      <w:r w:rsidR="00045BAB" w:rsidRPr="008C2644">
        <w:rPr>
          <w:u w:val="single"/>
        </w:rPr>
        <w:t xml:space="preserve"> or the testing of a vehicle being repaired</w:t>
      </w:r>
      <w:r w:rsidR="00E57D6C">
        <w:rPr>
          <w:u w:val="single"/>
        </w:rPr>
        <w:t xml:space="preserve"> or serviced</w:t>
      </w:r>
      <w:r w:rsidR="00E57381" w:rsidRPr="008C2644">
        <w:rPr>
          <w:u w:val="single"/>
        </w:rPr>
        <w:t xml:space="preserve"> that is in the possession</w:t>
      </w:r>
      <w:r w:rsidR="00045BAB" w:rsidRPr="008C2644">
        <w:rPr>
          <w:u w:val="single"/>
        </w:rPr>
        <w:t xml:space="preserve"> or bailment</w:t>
      </w:r>
      <w:r w:rsidR="00E57381" w:rsidRPr="008C2644">
        <w:rPr>
          <w:u w:val="single"/>
        </w:rPr>
        <w:t xml:space="preserve"> of the mechanic</w:t>
      </w:r>
      <w:r w:rsidR="00045BAB" w:rsidRPr="008C2644">
        <w:rPr>
          <w:u w:val="single"/>
        </w:rPr>
        <w:t xml:space="preserve"> or his or her employer</w:t>
      </w:r>
      <w:r w:rsidR="00E57381" w:rsidRPr="008C2644">
        <w:rPr>
          <w:u w:val="single"/>
        </w:rPr>
        <w:t xml:space="preserve"> for repairs or diagnosis of a malfunction</w:t>
      </w:r>
      <w:r w:rsidRPr="008C2644">
        <w:rPr>
          <w:u w:val="single"/>
        </w:rPr>
        <w:t xml:space="preserve">, conducted in the ordinary course of </w:t>
      </w:r>
      <w:r w:rsidR="00E57381" w:rsidRPr="008C2644">
        <w:rPr>
          <w:u w:val="single"/>
        </w:rPr>
        <w:t xml:space="preserve">the business of the </w:t>
      </w:r>
      <w:r w:rsidR="009738A7" w:rsidRPr="008C2644">
        <w:rPr>
          <w:u w:val="single"/>
        </w:rPr>
        <w:t xml:space="preserve">auto </w:t>
      </w:r>
      <w:r w:rsidR="00E57381" w:rsidRPr="008C2644">
        <w:rPr>
          <w:u w:val="single"/>
        </w:rPr>
        <w:t>mechanic</w:t>
      </w:r>
      <w:r w:rsidR="00045BAB" w:rsidRPr="008C2644">
        <w:rPr>
          <w:u w:val="single"/>
        </w:rPr>
        <w:t>,</w:t>
      </w:r>
      <w:r w:rsidR="00E57381" w:rsidRPr="008C2644">
        <w:rPr>
          <w:u w:val="single"/>
        </w:rPr>
        <w:t xml:space="preserve"> </w:t>
      </w:r>
      <w:r w:rsidRPr="008C2644">
        <w:rPr>
          <w:u w:val="single"/>
        </w:rPr>
        <w:t xml:space="preserve">without first registering </w:t>
      </w:r>
      <w:r w:rsidR="00037338" w:rsidRPr="008C2644">
        <w:rPr>
          <w:u w:val="single"/>
        </w:rPr>
        <w:t>the</w:t>
      </w:r>
      <w:r w:rsidRPr="008C2644">
        <w:rPr>
          <w:u w:val="single"/>
        </w:rPr>
        <w:t xml:space="preserve"> vehicle</w:t>
      </w:r>
      <w:r w:rsidR="00045BAB" w:rsidRPr="008C2644">
        <w:rPr>
          <w:u w:val="single"/>
        </w:rPr>
        <w:t xml:space="preserve"> if</w:t>
      </w:r>
      <w:r w:rsidR="00037338" w:rsidRPr="008C2644">
        <w:rPr>
          <w:u w:val="single"/>
        </w:rPr>
        <w:t xml:space="preserve"> it is </w:t>
      </w:r>
      <w:r w:rsidR="00045BAB" w:rsidRPr="008C2644">
        <w:rPr>
          <w:u w:val="single"/>
        </w:rPr>
        <w:t>not registered,</w:t>
      </w:r>
      <w:r w:rsidRPr="008C2644">
        <w:rPr>
          <w:u w:val="single"/>
        </w:rPr>
        <w:t xml:space="preserve"> </w:t>
      </w:r>
      <w:r w:rsidR="00037338" w:rsidRPr="008C2644">
        <w:rPr>
          <w:u w:val="single"/>
        </w:rPr>
        <w:t xml:space="preserve">or </w:t>
      </w:r>
      <w:r w:rsidR="00E57D6C">
        <w:rPr>
          <w:u w:val="single"/>
        </w:rPr>
        <w:t xml:space="preserve">if </w:t>
      </w:r>
      <w:r w:rsidR="00CE00F2" w:rsidRPr="008C2644">
        <w:rPr>
          <w:u w:val="single"/>
        </w:rPr>
        <w:t xml:space="preserve">the vehicle </w:t>
      </w:r>
      <w:r w:rsidR="00037338" w:rsidRPr="008C2644">
        <w:rPr>
          <w:u w:val="single"/>
        </w:rPr>
        <w:t xml:space="preserve">does not have a </w:t>
      </w:r>
      <w:r w:rsidR="00E57D6C">
        <w:rPr>
          <w:u w:val="single"/>
        </w:rPr>
        <w:t xml:space="preserve">valid </w:t>
      </w:r>
      <w:r w:rsidR="00037338" w:rsidRPr="008C2644">
        <w:rPr>
          <w:u w:val="single"/>
        </w:rPr>
        <w:t xml:space="preserve">registration plate physically displayed or available for display, </w:t>
      </w:r>
      <w:r w:rsidRPr="008C2644">
        <w:rPr>
          <w:u w:val="single"/>
        </w:rPr>
        <w:t xml:space="preserve">upon the condition that </w:t>
      </w:r>
      <w:r w:rsidR="00037338" w:rsidRPr="008C2644">
        <w:rPr>
          <w:u w:val="single"/>
        </w:rPr>
        <w:t>the</w:t>
      </w:r>
      <w:r w:rsidRPr="008C2644">
        <w:rPr>
          <w:u w:val="single"/>
        </w:rPr>
        <w:t xml:space="preserve"> vehicle </w:t>
      </w:r>
      <w:r w:rsidR="009738A7" w:rsidRPr="008C2644">
        <w:rPr>
          <w:u w:val="single"/>
        </w:rPr>
        <w:t xml:space="preserve">have </w:t>
      </w:r>
      <w:r w:rsidRPr="008C2644">
        <w:rPr>
          <w:u w:val="single"/>
        </w:rPr>
        <w:t>display</w:t>
      </w:r>
      <w:r w:rsidR="009738A7" w:rsidRPr="008C2644">
        <w:rPr>
          <w:u w:val="single"/>
        </w:rPr>
        <w:t>ed</w:t>
      </w:r>
      <w:r w:rsidRPr="008C2644">
        <w:rPr>
          <w:u w:val="single"/>
        </w:rPr>
        <w:t xml:space="preserve"> thereon, in a manner prescribed by the commissioner, a special </w:t>
      </w:r>
      <w:r w:rsidR="009738A7" w:rsidRPr="008C2644">
        <w:rPr>
          <w:u w:val="single"/>
        </w:rPr>
        <w:t xml:space="preserve">motor vehicle registration </w:t>
      </w:r>
      <w:r w:rsidRPr="008C2644">
        <w:rPr>
          <w:u w:val="single"/>
        </w:rPr>
        <w:t xml:space="preserve">plate or plates issued to </w:t>
      </w:r>
      <w:r w:rsidR="00045BAB" w:rsidRPr="008C2644">
        <w:rPr>
          <w:u w:val="single"/>
        </w:rPr>
        <w:t xml:space="preserve">the </w:t>
      </w:r>
      <w:r w:rsidR="00E57D6C">
        <w:rPr>
          <w:u w:val="single"/>
        </w:rPr>
        <w:t xml:space="preserve">auto </w:t>
      </w:r>
      <w:r w:rsidR="00045BAB" w:rsidRPr="008C2644">
        <w:rPr>
          <w:u w:val="single"/>
        </w:rPr>
        <w:t xml:space="preserve">mechanic </w:t>
      </w:r>
      <w:r w:rsidRPr="008C2644">
        <w:rPr>
          <w:u w:val="single"/>
        </w:rPr>
        <w:t>as provided in this section.</w:t>
      </w:r>
    </w:p>
    <w:p w14:paraId="63E7A928" w14:textId="5C2F4B66" w:rsidR="006E7A71" w:rsidRPr="008C2644" w:rsidRDefault="006E7A71" w:rsidP="0075615D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b</w:t>
      </w:r>
      <w:r w:rsidRPr="008C2644">
        <w:rPr>
          <w:u w:val="single"/>
        </w:rPr>
        <w:t>) A</w:t>
      </w:r>
      <w:r w:rsidR="00037338" w:rsidRPr="008C2644">
        <w:rPr>
          <w:u w:val="single"/>
        </w:rPr>
        <w:t>n</w:t>
      </w:r>
      <w:r w:rsidRPr="008C2644">
        <w:rPr>
          <w:u w:val="single"/>
        </w:rPr>
        <w:t xml:space="preserve"> </w:t>
      </w:r>
      <w:r w:rsidR="00037338" w:rsidRPr="008C2644">
        <w:rPr>
          <w:u w:val="single"/>
        </w:rPr>
        <w:t>auto mechanic</w:t>
      </w:r>
      <w:r w:rsidRPr="008C2644">
        <w:rPr>
          <w:u w:val="single"/>
        </w:rPr>
        <w:t xml:space="preserve"> may make application to the commissioner upon a form prescribed by </w:t>
      </w:r>
      <w:r w:rsidR="009738A7" w:rsidRPr="008C2644">
        <w:rPr>
          <w:u w:val="single"/>
        </w:rPr>
        <w:t xml:space="preserve">the commissioner </w:t>
      </w:r>
      <w:r w:rsidRPr="008C2644">
        <w:rPr>
          <w:u w:val="single"/>
        </w:rPr>
        <w:t xml:space="preserve">for a certificate containing a general distinguishing number and for a special plate or plates. The applicant shall submit proof of its status as a bona fide </w:t>
      </w:r>
      <w:r w:rsidR="009738A7" w:rsidRPr="008C2644">
        <w:rPr>
          <w:u w:val="single"/>
        </w:rPr>
        <w:t>auto mechanic</w:t>
      </w:r>
      <w:r w:rsidRPr="008C2644">
        <w:rPr>
          <w:u w:val="single"/>
        </w:rPr>
        <w:t xml:space="preserve"> requiring special plates</w:t>
      </w:r>
      <w:r w:rsidR="007743C6">
        <w:rPr>
          <w:u w:val="single"/>
        </w:rPr>
        <w:t xml:space="preserve"> authorized by this section</w:t>
      </w:r>
      <w:r w:rsidR="009738A7" w:rsidRPr="008C2644">
        <w:rPr>
          <w:u w:val="single"/>
        </w:rPr>
        <w:t>,</w:t>
      </w:r>
      <w:r w:rsidRPr="008C2644">
        <w:rPr>
          <w:u w:val="single"/>
        </w:rPr>
        <w:t xml:space="preserve"> </w:t>
      </w:r>
      <w:r w:rsidR="007743C6">
        <w:rPr>
          <w:u w:val="single"/>
        </w:rPr>
        <w:t xml:space="preserve">and any other necessary information </w:t>
      </w:r>
      <w:r w:rsidRPr="008C2644">
        <w:rPr>
          <w:u w:val="single"/>
        </w:rPr>
        <w:t xml:space="preserve">as </w:t>
      </w:r>
      <w:r w:rsidR="007743C6">
        <w:rPr>
          <w:u w:val="single"/>
        </w:rPr>
        <w:t xml:space="preserve">determined and </w:t>
      </w:r>
      <w:r w:rsidRPr="008C2644">
        <w:rPr>
          <w:u w:val="single"/>
        </w:rPr>
        <w:t xml:space="preserve">required by the commissioner. The commissioner shall determine that the applicant is a bona fide </w:t>
      </w:r>
      <w:r w:rsidR="00CE00F2" w:rsidRPr="008C2644">
        <w:rPr>
          <w:u w:val="single"/>
        </w:rPr>
        <w:t>person or business</w:t>
      </w:r>
      <w:r w:rsidRPr="008C2644">
        <w:rPr>
          <w:u w:val="single"/>
        </w:rPr>
        <w:t xml:space="preserve"> eligible to receive a special plate or plates under the provisions of this section and does, as a regular incident to</w:t>
      </w:r>
      <w:r w:rsidR="00CE00F2" w:rsidRPr="008C2644">
        <w:rPr>
          <w:u w:val="single"/>
        </w:rPr>
        <w:t>, or in the regular course of</w:t>
      </w:r>
      <w:r w:rsidRPr="008C2644">
        <w:rPr>
          <w:u w:val="single"/>
        </w:rPr>
        <w:t xml:space="preserve"> its business</w:t>
      </w:r>
      <w:r w:rsidR="007743C6">
        <w:rPr>
          <w:u w:val="single"/>
        </w:rPr>
        <w:t xml:space="preserve"> perform</w:t>
      </w:r>
      <w:r w:rsidRPr="008C2644">
        <w:rPr>
          <w:u w:val="single"/>
        </w:rPr>
        <w:t xml:space="preserve"> </w:t>
      </w:r>
      <w:r w:rsidR="009738A7" w:rsidRPr="008C2644">
        <w:rPr>
          <w:u w:val="single"/>
        </w:rPr>
        <w:t>repair</w:t>
      </w:r>
      <w:r w:rsidR="007743C6">
        <w:rPr>
          <w:u w:val="single"/>
        </w:rPr>
        <w:t>s</w:t>
      </w:r>
      <w:r w:rsidR="009738A7" w:rsidRPr="008C2644">
        <w:rPr>
          <w:u w:val="single"/>
        </w:rPr>
        <w:t>, servic</w:t>
      </w:r>
      <w:r w:rsidR="007743C6">
        <w:rPr>
          <w:u w:val="single"/>
        </w:rPr>
        <w:t>es</w:t>
      </w:r>
      <w:r w:rsidR="009738A7" w:rsidRPr="008C2644">
        <w:rPr>
          <w:u w:val="single"/>
        </w:rPr>
        <w:t>, test</w:t>
      </w:r>
      <w:r w:rsidR="007743C6">
        <w:rPr>
          <w:u w:val="single"/>
        </w:rPr>
        <w:t>s</w:t>
      </w:r>
      <w:r w:rsidR="009738A7" w:rsidRPr="008C2644">
        <w:rPr>
          <w:u w:val="single"/>
        </w:rPr>
        <w:t xml:space="preserve"> or diagnos</w:t>
      </w:r>
      <w:r w:rsidR="007743C6">
        <w:rPr>
          <w:u w:val="single"/>
        </w:rPr>
        <w:t>es</w:t>
      </w:r>
      <w:r w:rsidR="009738A7" w:rsidRPr="008C2644">
        <w:rPr>
          <w:u w:val="single"/>
        </w:rPr>
        <w:t xml:space="preserve"> malfunctions of motor vehicles, </w:t>
      </w:r>
      <w:r w:rsidRPr="008C2644">
        <w:rPr>
          <w:u w:val="single"/>
        </w:rPr>
        <w:t>and h</w:t>
      </w:r>
      <w:r w:rsidR="007743C6">
        <w:rPr>
          <w:u w:val="single"/>
        </w:rPr>
        <w:t>as</w:t>
      </w:r>
      <w:r w:rsidRPr="008C2644">
        <w:rPr>
          <w:u w:val="single"/>
        </w:rPr>
        <w:t xml:space="preserve"> need to </w:t>
      </w:r>
      <w:r w:rsidR="00CE00F2" w:rsidRPr="008C2644">
        <w:rPr>
          <w:u w:val="single"/>
        </w:rPr>
        <w:lastRenderedPageBreak/>
        <w:t>operate</w:t>
      </w:r>
      <w:r w:rsidRPr="008C2644">
        <w:rPr>
          <w:u w:val="single"/>
        </w:rPr>
        <w:t xml:space="preserve"> </w:t>
      </w:r>
      <w:r w:rsidR="009738A7" w:rsidRPr="008C2644">
        <w:rPr>
          <w:u w:val="single"/>
        </w:rPr>
        <w:t xml:space="preserve">motor </w:t>
      </w:r>
      <w:r w:rsidRPr="008C2644">
        <w:rPr>
          <w:u w:val="single"/>
        </w:rPr>
        <w:t xml:space="preserve">vehicles </w:t>
      </w:r>
      <w:r w:rsidR="00CE00F2" w:rsidRPr="008C2644">
        <w:rPr>
          <w:u w:val="single"/>
        </w:rPr>
        <w:t>upon the highways and streets of this state in the performance of such activities.</w:t>
      </w:r>
    </w:p>
    <w:p w14:paraId="495152F3" w14:textId="157B72D6" w:rsidR="006E7A71" w:rsidRPr="008C2644" w:rsidRDefault="006E7A71" w:rsidP="0075615D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c</w:t>
      </w:r>
      <w:r w:rsidRPr="008C2644">
        <w:rPr>
          <w:u w:val="single"/>
        </w:rPr>
        <w:t xml:space="preserve">) The commissioner, upon approving </w:t>
      </w:r>
      <w:r w:rsidR="00CE00F2" w:rsidRPr="008C2644">
        <w:rPr>
          <w:u w:val="single"/>
        </w:rPr>
        <w:t>an</w:t>
      </w:r>
      <w:r w:rsidRPr="008C2644">
        <w:rPr>
          <w:u w:val="single"/>
        </w:rPr>
        <w:t xml:space="preserve"> application, shall issue to the applicant a certificate containing the applicant</w:t>
      </w:r>
      <w:r w:rsidR="0028685A">
        <w:rPr>
          <w:u w:val="single"/>
        </w:rPr>
        <w:t>’</w:t>
      </w:r>
      <w:r w:rsidRPr="008C2644">
        <w:rPr>
          <w:u w:val="single"/>
        </w:rPr>
        <w:t>s name and address and the general distinguishing number assigned to the applicant. The commissioner shall also issue a special plate, or special plates, as applied for, which shall have displayed thereon the general distinguishing number assigned to the applicant. Each plate shall also contain a number or symbol identifying the same from every other plate or plates bearing the same general distinguishing number.</w:t>
      </w:r>
    </w:p>
    <w:p w14:paraId="4FE811F0" w14:textId="43C377A6" w:rsidR="006E7A71" w:rsidRPr="008C2644" w:rsidRDefault="006E7A71" w:rsidP="0075615D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d</w:t>
      </w:r>
      <w:r w:rsidRPr="008C2644">
        <w:rPr>
          <w:u w:val="single"/>
        </w:rPr>
        <w:t>) The annual fee for a license certificate for a</w:t>
      </w:r>
      <w:r w:rsidR="00CE00F2" w:rsidRPr="008C2644">
        <w:rPr>
          <w:u w:val="single"/>
        </w:rPr>
        <w:t xml:space="preserve"> qualified auto mechanic</w:t>
      </w:r>
      <w:r w:rsidRPr="008C2644">
        <w:rPr>
          <w:u w:val="single"/>
        </w:rPr>
        <w:t xml:space="preserve"> and one special plate </w:t>
      </w:r>
      <w:r w:rsidR="00CE00F2" w:rsidRPr="008C2644">
        <w:rPr>
          <w:u w:val="single"/>
        </w:rPr>
        <w:t>is</w:t>
      </w:r>
      <w:r w:rsidRPr="008C2644">
        <w:rPr>
          <w:u w:val="single"/>
        </w:rPr>
        <w:t xml:space="preserve"> $100. Additional special plates, not to exceed four, shall be available upon appropriate application to the commissioner at a fee of $25 each.</w:t>
      </w:r>
    </w:p>
    <w:p w14:paraId="1504FFFA" w14:textId="129572BA" w:rsidR="006E7A71" w:rsidRPr="008C2644" w:rsidRDefault="006E7A71" w:rsidP="0075615D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e</w:t>
      </w:r>
      <w:r w:rsidRPr="008C2644">
        <w:rPr>
          <w:u w:val="single"/>
        </w:rPr>
        <w:t xml:space="preserve">) Every </w:t>
      </w:r>
      <w:r w:rsidR="00082EA0" w:rsidRPr="008C2644">
        <w:rPr>
          <w:u w:val="single"/>
        </w:rPr>
        <w:t>auto mechanic</w:t>
      </w:r>
      <w:r w:rsidRPr="008C2644">
        <w:rPr>
          <w:u w:val="single"/>
        </w:rPr>
        <w:t xml:space="preserve"> shall keep a written record of the vehicle upon which such special plates are used, the time during which each is used upon a particular vehicle, which record shall be open to inspection by any police officer or employee of the department.</w:t>
      </w:r>
    </w:p>
    <w:p w14:paraId="7BDCE0D9" w14:textId="255E65B4" w:rsidR="006E7A71" w:rsidRPr="008C2644" w:rsidRDefault="006E7A71" w:rsidP="0075615D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f</w:t>
      </w:r>
      <w:r w:rsidRPr="008C2644">
        <w:rPr>
          <w:u w:val="single"/>
        </w:rPr>
        <w:t xml:space="preserve">) The provisions of this section shall not apply to any work, company or service vehicles of the </w:t>
      </w:r>
      <w:r w:rsidR="00100488" w:rsidRPr="008C2644">
        <w:rPr>
          <w:u w:val="single"/>
        </w:rPr>
        <w:t>certificate holder</w:t>
      </w:r>
      <w:r w:rsidRPr="008C2644">
        <w:rPr>
          <w:u w:val="single"/>
        </w:rPr>
        <w:t>.</w:t>
      </w:r>
    </w:p>
    <w:p w14:paraId="63AAEC86" w14:textId="340AB6EE" w:rsidR="006E7A71" w:rsidRPr="008C2644" w:rsidRDefault="006E7A71" w:rsidP="00100488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g</w:t>
      </w:r>
      <w:r w:rsidRPr="008C2644">
        <w:rPr>
          <w:u w:val="single"/>
        </w:rPr>
        <w:t xml:space="preserve">) The </w:t>
      </w:r>
      <w:r w:rsidR="00082EA0" w:rsidRPr="008C2644">
        <w:rPr>
          <w:u w:val="single"/>
        </w:rPr>
        <w:t>mechanic</w:t>
      </w:r>
      <w:r w:rsidRPr="008C2644">
        <w:rPr>
          <w:u w:val="single"/>
        </w:rPr>
        <w:t xml:space="preserve"> </w:t>
      </w:r>
      <w:r w:rsidR="00082EA0" w:rsidRPr="008C2644">
        <w:rPr>
          <w:u w:val="single"/>
        </w:rPr>
        <w:t>must</w:t>
      </w:r>
      <w:r w:rsidRPr="008C2644">
        <w:rPr>
          <w:u w:val="single"/>
        </w:rPr>
        <w:t xml:space="preserve"> furnish a certificate of insurance</w:t>
      </w:r>
      <w:r w:rsidR="00082EA0" w:rsidRPr="008C2644">
        <w:rPr>
          <w:u w:val="single"/>
        </w:rPr>
        <w:t xml:space="preserve"> to the commissioner showing coverage as required in §17D-1-1 </w:t>
      </w:r>
      <w:r w:rsidR="00082EA0" w:rsidRPr="008C2644">
        <w:rPr>
          <w:i/>
          <w:iCs/>
          <w:u w:val="single"/>
        </w:rPr>
        <w:t>et seq.</w:t>
      </w:r>
      <w:r w:rsidR="00082EA0" w:rsidRPr="008C2644">
        <w:rPr>
          <w:u w:val="single"/>
        </w:rPr>
        <w:t xml:space="preserve"> of this code on vehicles displaying the special plates while being operated</w:t>
      </w:r>
      <w:r w:rsidRPr="008C2644">
        <w:rPr>
          <w:u w:val="single"/>
        </w:rPr>
        <w:t>.</w:t>
      </w:r>
    </w:p>
    <w:p w14:paraId="3AC27D46" w14:textId="5DBD4B9C" w:rsidR="008736AA" w:rsidRPr="008C2644" w:rsidRDefault="006E7A71" w:rsidP="00F35C12">
      <w:pPr>
        <w:pStyle w:val="SectionBody"/>
        <w:rPr>
          <w:u w:val="single"/>
        </w:rPr>
      </w:pPr>
      <w:r w:rsidRPr="008C2644">
        <w:rPr>
          <w:u w:val="single"/>
        </w:rPr>
        <w:t>(</w:t>
      </w:r>
      <w:r w:rsidR="008C2644" w:rsidRPr="008C2644">
        <w:rPr>
          <w:u w:val="single"/>
        </w:rPr>
        <w:t>h</w:t>
      </w:r>
      <w:r w:rsidRPr="008C2644">
        <w:rPr>
          <w:u w:val="single"/>
        </w:rPr>
        <w:t xml:space="preserve">) For purposes of this section, </w:t>
      </w:r>
      <w:r w:rsidR="0028685A">
        <w:rPr>
          <w:u w:val="single"/>
        </w:rPr>
        <w:t>“</w:t>
      </w:r>
      <w:r w:rsidR="00F53C7D" w:rsidRPr="008C2644">
        <w:rPr>
          <w:u w:val="single"/>
        </w:rPr>
        <w:t>auto mechanic</w:t>
      </w:r>
      <w:r w:rsidR="0028685A">
        <w:rPr>
          <w:u w:val="single"/>
        </w:rPr>
        <w:t>”</w:t>
      </w:r>
      <w:r w:rsidR="00F53C7D" w:rsidRPr="008C2644">
        <w:rPr>
          <w:u w:val="single"/>
        </w:rPr>
        <w:t xml:space="preserve"> or </w:t>
      </w:r>
      <w:r w:rsidR="0028685A">
        <w:rPr>
          <w:u w:val="single"/>
        </w:rPr>
        <w:t>“</w:t>
      </w:r>
      <w:r w:rsidR="00F53C7D" w:rsidRPr="008C2644">
        <w:rPr>
          <w:u w:val="single"/>
        </w:rPr>
        <w:t>mechanic</w:t>
      </w:r>
      <w:r w:rsidR="0028685A">
        <w:rPr>
          <w:u w:val="single"/>
        </w:rPr>
        <w:t>”</w:t>
      </w:r>
      <w:r w:rsidRPr="008C2644">
        <w:rPr>
          <w:u w:val="single"/>
        </w:rPr>
        <w:t xml:space="preserve"> mean</w:t>
      </w:r>
      <w:r w:rsidR="00F53C7D" w:rsidRPr="008C2644">
        <w:rPr>
          <w:u w:val="single"/>
        </w:rPr>
        <w:t>s</w:t>
      </w:r>
      <w:r w:rsidRPr="008C2644">
        <w:rPr>
          <w:u w:val="single"/>
        </w:rPr>
        <w:t xml:space="preserve"> </w:t>
      </w:r>
      <w:r w:rsidR="00F53C7D" w:rsidRPr="008C2644">
        <w:rPr>
          <w:u w:val="single"/>
        </w:rPr>
        <w:t>a</w:t>
      </w:r>
      <w:r w:rsidR="00E57D6C">
        <w:rPr>
          <w:u w:val="single"/>
        </w:rPr>
        <w:t xml:space="preserve"> person,</w:t>
      </w:r>
      <w:r w:rsidR="00F53C7D" w:rsidRPr="008C2644">
        <w:rPr>
          <w:u w:val="single"/>
        </w:rPr>
        <w:t xml:space="preserve"> </w:t>
      </w:r>
      <w:r w:rsidR="00E57D6C">
        <w:rPr>
          <w:u w:val="single"/>
        </w:rPr>
        <w:t>including an individual or</w:t>
      </w:r>
      <w:r w:rsidR="00100488" w:rsidRPr="008C2644">
        <w:rPr>
          <w:u w:val="single"/>
        </w:rPr>
        <w:t xml:space="preserve"> an entity </w:t>
      </w:r>
      <w:r w:rsidR="00F53C7D" w:rsidRPr="008C2644">
        <w:rPr>
          <w:u w:val="single"/>
        </w:rPr>
        <w:t xml:space="preserve">that is registered to do business in this state </w:t>
      </w:r>
      <w:r w:rsidR="00100488" w:rsidRPr="008C2644">
        <w:rPr>
          <w:u w:val="single"/>
        </w:rPr>
        <w:t xml:space="preserve">that </w:t>
      </w:r>
      <w:r w:rsidR="00F53C7D" w:rsidRPr="008C2644">
        <w:rPr>
          <w:u w:val="single"/>
        </w:rPr>
        <w:t>performs repairs, services,</w:t>
      </w:r>
      <w:r w:rsidR="00100488" w:rsidRPr="008C2644">
        <w:rPr>
          <w:u w:val="single"/>
        </w:rPr>
        <w:t xml:space="preserve"> diagnoses malfunctions of, or</w:t>
      </w:r>
      <w:r w:rsidR="00F53C7D" w:rsidRPr="008C2644">
        <w:rPr>
          <w:u w:val="single"/>
        </w:rPr>
        <w:t xml:space="preserve"> </w:t>
      </w:r>
      <w:r w:rsidR="00100488" w:rsidRPr="008C2644">
        <w:rPr>
          <w:u w:val="single"/>
        </w:rPr>
        <w:t>performs mechanical services to motor vehicles</w:t>
      </w:r>
      <w:r w:rsidRPr="008C2644">
        <w:rPr>
          <w:u w:val="single"/>
        </w:rPr>
        <w:t>.</w:t>
      </w:r>
      <w:r w:rsidR="00314854" w:rsidRPr="008C2644">
        <w:rPr>
          <w:u w:val="single"/>
        </w:rPr>
        <w:t xml:space="preserve"> </w:t>
      </w:r>
    </w:p>
    <w:bookmarkEnd w:id="3"/>
    <w:p w14:paraId="524CC8E2" w14:textId="77777777" w:rsidR="00C33014" w:rsidRDefault="00C33014" w:rsidP="00F35C12">
      <w:pPr>
        <w:pStyle w:val="Note"/>
      </w:pPr>
    </w:p>
    <w:p w14:paraId="66C379DD" w14:textId="78544DCF" w:rsidR="006865E9" w:rsidRDefault="00CF1DCA" w:rsidP="00F35C12">
      <w:pPr>
        <w:pStyle w:val="Note"/>
      </w:pPr>
      <w:r>
        <w:t>NOTE: The</w:t>
      </w:r>
      <w:r w:rsidR="006865E9">
        <w:t xml:space="preserve"> purpose of this bill is to</w:t>
      </w:r>
      <w:r w:rsidR="009738A7">
        <w:t xml:space="preserve"> provide a special registration plate for certain motor vehicles operated by an auto mechanic for purposes of repairing, servicing, testing, or diagnosing malfunctions of the motor vehicle.</w:t>
      </w:r>
    </w:p>
    <w:p w14:paraId="74270579" w14:textId="77777777" w:rsidR="006865E9" w:rsidRPr="00303684" w:rsidRDefault="00AE48A0" w:rsidP="00F35C12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3C6D" w14:textId="77777777" w:rsidR="00863280" w:rsidRPr="00B844FE" w:rsidRDefault="00863280" w:rsidP="00B844FE">
      <w:r>
        <w:separator/>
      </w:r>
    </w:p>
  </w:endnote>
  <w:endnote w:type="continuationSeparator" w:id="0">
    <w:p w14:paraId="279B4BF3" w14:textId="77777777" w:rsidR="00863280" w:rsidRPr="00B844FE" w:rsidRDefault="0086328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3624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2322C0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BE1E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EC45" w14:textId="77777777" w:rsidR="00863280" w:rsidRPr="00B844FE" w:rsidRDefault="00863280" w:rsidP="00B844FE">
      <w:r>
        <w:separator/>
      </w:r>
    </w:p>
  </w:footnote>
  <w:footnote w:type="continuationSeparator" w:id="0">
    <w:p w14:paraId="25758EFF" w14:textId="77777777" w:rsidR="00863280" w:rsidRPr="00B844FE" w:rsidRDefault="0086328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60BB" w14:textId="77777777" w:rsidR="002A0269" w:rsidRPr="00B844FE" w:rsidRDefault="00571429">
    <w:pPr>
      <w:pStyle w:val="Header"/>
    </w:pPr>
    <w:sdt>
      <w:sdtPr>
        <w:id w:val="-684364211"/>
        <w:placeholder>
          <w:docPart w:val="582FFB370D164A239DF627BAB8402785"/>
        </w:placeholder>
        <w:temporary/>
        <w:showingPlcHdr/>
        <w15:appearance w15:val="hidden"/>
      </w:sdtPr>
      <w:sdtEndPr/>
      <w:sdtContent>
        <w:r w:rsidR="003D7E4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82FFB370D164A239DF627BAB8402785"/>
        </w:placeholder>
        <w:temporary/>
        <w:showingPlcHdr/>
        <w15:appearance w15:val="hidden"/>
      </w:sdtPr>
      <w:sdtEndPr/>
      <w:sdtContent>
        <w:r w:rsidR="003D7E4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C1A3" w14:textId="53A86FB8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text/>
      </w:sdtPr>
      <w:sdtEndPr/>
      <w:sdtContent>
        <w:r w:rsidR="006E7A71"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6E7A71">
      <w:t>2284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0"/>
    <w:rsid w:val="0000526A"/>
    <w:rsid w:val="00037338"/>
    <w:rsid w:val="00045BAB"/>
    <w:rsid w:val="00082EA0"/>
    <w:rsid w:val="00085D22"/>
    <w:rsid w:val="000C5C77"/>
    <w:rsid w:val="000D16AD"/>
    <w:rsid w:val="000F13F6"/>
    <w:rsid w:val="00100488"/>
    <w:rsid w:val="0010070F"/>
    <w:rsid w:val="0015112E"/>
    <w:rsid w:val="001552E7"/>
    <w:rsid w:val="001566B4"/>
    <w:rsid w:val="001C279E"/>
    <w:rsid w:val="001D459E"/>
    <w:rsid w:val="001E7C16"/>
    <w:rsid w:val="001F4E91"/>
    <w:rsid w:val="002238C5"/>
    <w:rsid w:val="0027011C"/>
    <w:rsid w:val="00274200"/>
    <w:rsid w:val="00275740"/>
    <w:rsid w:val="0028685A"/>
    <w:rsid w:val="0029335D"/>
    <w:rsid w:val="002A0269"/>
    <w:rsid w:val="00302A28"/>
    <w:rsid w:val="00303684"/>
    <w:rsid w:val="003143F5"/>
    <w:rsid w:val="00314854"/>
    <w:rsid w:val="00375F81"/>
    <w:rsid w:val="00376062"/>
    <w:rsid w:val="003C51CD"/>
    <w:rsid w:val="003D7E49"/>
    <w:rsid w:val="004247A2"/>
    <w:rsid w:val="00470D6E"/>
    <w:rsid w:val="004B2795"/>
    <w:rsid w:val="004C13DD"/>
    <w:rsid w:val="004E3441"/>
    <w:rsid w:val="004F2845"/>
    <w:rsid w:val="00522CDB"/>
    <w:rsid w:val="00543B03"/>
    <w:rsid w:val="00551C13"/>
    <w:rsid w:val="00571429"/>
    <w:rsid w:val="005A5366"/>
    <w:rsid w:val="00637E73"/>
    <w:rsid w:val="006865E9"/>
    <w:rsid w:val="00691F3E"/>
    <w:rsid w:val="00694BFB"/>
    <w:rsid w:val="006A106B"/>
    <w:rsid w:val="006C523D"/>
    <w:rsid w:val="006D4036"/>
    <w:rsid w:val="006E7A71"/>
    <w:rsid w:val="006F3704"/>
    <w:rsid w:val="00704CB3"/>
    <w:rsid w:val="007743C6"/>
    <w:rsid w:val="007C2B4B"/>
    <w:rsid w:val="007E02CF"/>
    <w:rsid w:val="007F1CF5"/>
    <w:rsid w:val="00834EDE"/>
    <w:rsid w:val="00863280"/>
    <w:rsid w:val="008657DB"/>
    <w:rsid w:val="008736AA"/>
    <w:rsid w:val="008916E3"/>
    <w:rsid w:val="008C2644"/>
    <w:rsid w:val="008C4888"/>
    <w:rsid w:val="008D275D"/>
    <w:rsid w:val="009738A7"/>
    <w:rsid w:val="00974998"/>
    <w:rsid w:val="00974F15"/>
    <w:rsid w:val="00980327"/>
    <w:rsid w:val="009F1067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C13D12"/>
    <w:rsid w:val="00C33014"/>
    <w:rsid w:val="00C33434"/>
    <w:rsid w:val="00C34869"/>
    <w:rsid w:val="00C42EB6"/>
    <w:rsid w:val="00C828C3"/>
    <w:rsid w:val="00C83727"/>
    <w:rsid w:val="00C85096"/>
    <w:rsid w:val="00CB20EF"/>
    <w:rsid w:val="00CD12CB"/>
    <w:rsid w:val="00CD36CF"/>
    <w:rsid w:val="00CE00F2"/>
    <w:rsid w:val="00CF1DCA"/>
    <w:rsid w:val="00CF4A86"/>
    <w:rsid w:val="00D02224"/>
    <w:rsid w:val="00D579FC"/>
    <w:rsid w:val="00D85FF4"/>
    <w:rsid w:val="00DE526B"/>
    <w:rsid w:val="00DF199D"/>
    <w:rsid w:val="00E01542"/>
    <w:rsid w:val="00E12FEF"/>
    <w:rsid w:val="00E1630E"/>
    <w:rsid w:val="00E365F1"/>
    <w:rsid w:val="00E379D8"/>
    <w:rsid w:val="00E57381"/>
    <w:rsid w:val="00E57D6C"/>
    <w:rsid w:val="00E62F48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53C7D"/>
    <w:rsid w:val="00F62EFB"/>
    <w:rsid w:val="00F939A4"/>
    <w:rsid w:val="00FA7B09"/>
    <w:rsid w:val="00FE067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85E8BD"/>
  <w15:chartTrackingRefBased/>
  <w15:docId w15:val="{EFA6A499-A41C-4E67-868F-C0979F3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E7A7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7A7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7A7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5550626C74CE1A4E752EF10C5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76B6-0C32-4C37-852E-BDFAB3615AE1}"/>
      </w:docPartPr>
      <w:docPartBody>
        <w:p w:rsidR="00F543CB" w:rsidRDefault="00F543CB">
          <w:pPr>
            <w:pStyle w:val="A8E5550626C74CE1A4E752EF10C58B02"/>
          </w:pPr>
          <w:r w:rsidRPr="00B844FE">
            <w:t>Prefix Text</w:t>
          </w:r>
        </w:p>
      </w:docPartBody>
    </w:docPart>
    <w:docPart>
      <w:docPartPr>
        <w:name w:val="582FFB370D164A239DF627BAB840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D508-B39D-4A79-A61E-E59239C58CC5}"/>
      </w:docPartPr>
      <w:docPartBody>
        <w:p w:rsidR="00F543CB" w:rsidRDefault="00F543CB">
          <w:pPr>
            <w:pStyle w:val="582FFB370D164A239DF627BAB8402785"/>
          </w:pPr>
          <w:r w:rsidRPr="00B844FE">
            <w:t>[Type here]</w:t>
          </w:r>
        </w:p>
      </w:docPartBody>
    </w:docPart>
    <w:docPart>
      <w:docPartPr>
        <w:name w:val="1CD523D6C3294EEA90A40C3561F9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A2FC-9A85-47A4-93D0-0B140A4BB5B8}"/>
      </w:docPartPr>
      <w:docPartBody>
        <w:p w:rsidR="00F543CB" w:rsidRDefault="00F543CB">
          <w:pPr>
            <w:pStyle w:val="1CD523D6C3294EEA90A40C3561F92A1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4CD6C3B7109B4D0C9715DA1DBB84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C410-144F-47FC-BC55-75D319C5BF3F}"/>
      </w:docPartPr>
      <w:docPartBody>
        <w:p w:rsidR="00F543CB" w:rsidRDefault="00F543CB">
          <w:pPr>
            <w:pStyle w:val="4CD6C3B7109B4D0C9715DA1DBB84F904"/>
          </w:pPr>
          <w:r w:rsidRPr="00B844FE">
            <w:t>Enter Sponsors Here</w:t>
          </w:r>
        </w:p>
      </w:docPartBody>
    </w:docPart>
    <w:docPart>
      <w:docPartPr>
        <w:name w:val="B8699B6B589444888B0D1C593BF1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6C8C-3065-41DB-B08C-FE7FB40F8E0E}"/>
      </w:docPartPr>
      <w:docPartBody>
        <w:p w:rsidR="00FF4CD8" w:rsidRDefault="00FC2D87" w:rsidP="00FC2D87">
          <w:pPr>
            <w:pStyle w:val="B8699B6B589444888B0D1C593BF1A83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B"/>
    <w:rsid w:val="00F543CB"/>
    <w:rsid w:val="00FC2D87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E5550626C74CE1A4E752EF10C58B02">
    <w:name w:val="A8E5550626C74CE1A4E752EF10C58B02"/>
  </w:style>
  <w:style w:type="paragraph" w:customStyle="1" w:styleId="582FFB370D164A239DF627BAB8402785">
    <w:name w:val="582FFB370D164A239DF627BAB8402785"/>
  </w:style>
  <w:style w:type="character" w:styleId="PlaceholderText">
    <w:name w:val="Placeholder Text"/>
    <w:basedOn w:val="DefaultParagraphFont"/>
    <w:uiPriority w:val="99"/>
    <w:semiHidden/>
    <w:rsid w:val="00FC2D87"/>
  </w:style>
  <w:style w:type="paragraph" w:customStyle="1" w:styleId="1CD523D6C3294EEA90A40C3561F92A11">
    <w:name w:val="1CD523D6C3294EEA90A40C3561F92A11"/>
  </w:style>
  <w:style w:type="paragraph" w:customStyle="1" w:styleId="4CD6C3B7109B4D0C9715DA1DBB84F904">
    <w:name w:val="4CD6C3B7109B4D0C9715DA1DBB84F904"/>
  </w:style>
  <w:style w:type="paragraph" w:customStyle="1" w:styleId="B8699B6B589444888B0D1C593BF1A83C">
    <w:name w:val="B8699B6B589444888B0D1C593BF1A83C"/>
    <w:rsid w:val="00FC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cp:lastPrinted>2022-02-02T16:41:00Z</cp:lastPrinted>
  <dcterms:created xsi:type="dcterms:W3CDTF">2022-02-03T20:08:00Z</dcterms:created>
  <dcterms:modified xsi:type="dcterms:W3CDTF">2022-02-03T20:08:00Z</dcterms:modified>
</cp:coreProperties>
</file>